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7938"/>
      </w:tblGrid>
      <w:tr w:rsidR="00750067" w:rsidRPr="008727D4" w:rsidTr="00B4635A">
        <w:trPr>
          <w:trHeight w:val="230"/>
        </w:trPr>
        <w:tc>
          <w:tcPr>
            <w:tcW w:w="1135" w:type="dxa"/>
            <w:vMerge w:val="restart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по приглашению</w:t>
            </w:r>
            <w:proofErr xmlns:w="http://schemas.openxmlformats.org/wordprocessingml/2006/main" w:type="spellEnd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часть</w:t>
            </w:r>
            <w:proofErr xmlns:w="http://schemas.openxmlformats.org/wordprocessingml/2006/main" w:type="spellEnd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1559" w:type="dxa"/>
            <w:vMerge w:val="restart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имя</w:t>
            </w:r>
            <w:proofErr xmlns:w="http://schemas.openxmlformats.org/wordprocessingml/2006/main" w:type="spellEnd"/>
          </w:p>
        </w:tc>
        <w:tc>
          <w:tcPr>
            <w:tcW w:w="7938" w:type="dxa"/>
            <w:vMerge w:val="restart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8727D4">
              <w:rPr>
                <w:rFonts w:ascii="Arial" w:hAnsi="Arial" w:cs="Arial"/>
                <w:sz w:val="20"/>
                <w:szCs w:val="20"/>
              </w:rPr>
              <w:t xml:space="preserve">описание</w:t>
            </w:r>
            <w:proofErr xmlns:w="http://schemas.openxmlformats.org/wordprocessingml/2006/main" w:type="spellEnd"/>
          </w:p>
        </w:tc>
      </w:tr>
      <w:tr w:rsidR="00750067" w:rsidRPr="008727D4" w:rsidTr="00B4635A">
        <w:trPr>
          <w:trHeight w:val="445"/>
        </w:trPr>
        <w:tc>
          <w:tcPr>
            <w:tcW w:w="1135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067" w:rsidRPr="00C77BD1" w:rsidTr="00B4635A">
        <w:trPr>
          <w:trHeight w:val="3676"/>
        </w:trPr>
        <w:tc>
          <w:tcPr>
            <w:tcW w:w="1135" w:type="dxa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1.</w:t>
            </w:r>
          </w:p>
        </w:tc>
        <w:tc>
          <w:tcPr>
            <w:tcW w:w="1559" w:type="dxa"/>
          </w:tcPr>
          <w:p w:rsidR="00750067" w:rsidRPr="00D26DE1" w:rsidRDefault="00750067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офис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Книга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блокнот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70-200 страниц,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в линейку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белый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со страницами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750067" w:rsidRPr="00581C39" w:rsidRDefault="00750067" w:rsidP="000220E6">
            <w:pPr xmlns:w="http://schemas.openxmlformats.org/wordprocessingml/2006/main">
              <w:rPr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Книга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70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страниц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 линейку ,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формат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А4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(210x297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мм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),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прочный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твердый переплет.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состоит из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: (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состоит из )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плотность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600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г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м²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)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высокая</w:t>
            </w:r>
            <w:r xmlns:w="http://schemas.openxmlformats.org/wordprocessingml/2006/main" w:rsidRPr="00636D06">
              <w:rPr>
                <w:b/>
                <w:bCs/>
                <w:i/>
                <w:iCs/>
                <w:sz w:val="20"/>
                <w:szCs w:val="20"/>
                <w:vertAlign w:val="superscript"/>
                <w:lang w:val="hy-AM"/>
              </w:rPr>
              <w:t xml:space="preserve">​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качество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белый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 бумаги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бумага)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Плотность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70-80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г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кв.м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)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Завод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 упаковкой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Обязательно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состояние: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продукт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нуждаться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быть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новый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неиспользованный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заводской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Упаковка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Продукция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доставка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разгрузка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склад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выполнять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продавец.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До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поставлять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образец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согласиться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клиенты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с.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Качество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обследование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по необходимости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экзамен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реализовано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Покупатель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по требованию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Продавец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за счет </w:t>
            </w:r>
            <w:r xmlns:w="http://schemas.openxmlformats.org/wordprocessingml/2006/main"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.</w:t>
            </w:r>
          </w:p>
          <w:p w:rsidR="00750067" w:rsidRPr="008727D4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750067" w:rsidRPr="00C77BD1" w:rsidTr="00B4635A">
        <w:trPr>
          <w:trHeight w:val="246"/>
        </w:trPr>
        <w:tc>
          <w:tcPr>
            <w:tcW w:w="1135" w:type="dxa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2.</w:t>
            </w:r>
          </w:p>
        </w:tc>
        <w:tc>
          <w:tcPr>
            <w:tcW w:w="1559" w:type="dxa"/>
          </w:tcPr>
          <w:p w:rsidR="00750067" w:rsidRPr="00D26DE1" w:rsidRDefault="00750067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кронштейн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большой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750067" w:rsidRPr="00636D06" w:rsidRDefault="00750067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Металлическая заготовка/лом/крупная, длина: 49-51 мм, ширина: 9-12 мм. Общая длина проволоки: 15-16 см, толщина: не менее 1 мм. Упаковка в коробки, не менее 100 штук в 1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750067" w:rsidRPr="00C77BD1" w:rsidTr="00B4635A">
        <w:trPr>
          <w:trHeight w:val="246"/>
        </w:trPr>
        <w:tc>
          <w:tcPr>
            <w:tcW w:w="1135" w:type="dxa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3.</w:t>
            </w:r>
          </w:p>
        </w:tc>
        <w:tc>
          <w:tcPr>
            <w:tcW w:w="1559" w:type="dxa"/>
          </w:tcPr>
          <w:p w:rsidR="00750067" w:rsidRPr="00D26DE1" w:rsidRDefault="00750067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офисный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нож</w:t>
            </w:r>
            <w:proofErr xmlns:w="http://schemas.openxmlformats.org/wordprocessingml/2006/main" w:type="spellEnd"/>
            <w:proofErr xmlns:w="http://schemas.openxmlformats.org/wordprocessingml/2006/main" w:type="spellStart"/>
          </w:p>
        </w:tc>
        <w:tc>
          <w:tcPr>
            <w:tcW w:w="7938" w:type="dxa"/>
          </w:tcPr>
          <w:p w:rsidR="00750067" w:rsidRPr="00636D06" w:rsidRDefault="00750067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Офисный нож, металлический корпус, с пластиковым покрытием, с неровностями, в коробке, ширина лезвия: 9 мм, длина в открытом состоянии: не менее 18 см, для резки бумаги. Обязательное условие: товар должен быть новым, неиспользованным, в заводской упаковке.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750067" w:rsidRPr="00C77BD1" w:rsidTr="00B4635A">
        <w:trPr>
          <w:trHeight w:val="246"/>
        </w:trPr>
        <w:tc>
          <w:tcPr>
            <w:tcW w:w="1135" w:type="dxa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4.</w:t>
            </w:r>
          </w:p>
        </w:tc>
        <w:tc>
          <w:tcPr>
            <w:tcW w:w="1559" w:type="dxa"/>
          </w:tcPr>
          <w:p w:rsidR="00750067" w:rsidRPr="00D26DE1" w:rsidRDefault="00750067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ударить кулаком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большой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750067" w:rsidRPr="00636D06" w:rsidRDefault="00750067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Перфоратор с линейкой, корпус и рабочие части из металла, контейнер для макулатуры, нижняя крышка из пластика, с механизмом выбора форматов бумаги, предназначенный для перфорации не менее 20-40 листов бумаги плотностью 80 г/м², весом не менее 500 грамм. Обязательное условие: изделие должно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750067" w:rsidRPr="00C77BD1" w:rsidTr="00B4635A">
        <w:trPr>
          <w:trHeight w:val="346"/>
        </w:trPr>
        <w:tc>
          <w:tcPr>
            <w:tcW w:w="1135" w:type="dxa"/>
          </w:tcPr>
          <w:p w:rsidR="00750067" w:rsidRPr="008727D4" w:rsidRDefault="00750067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5.</w:t>
            </w:r>
          </w:p>
        </w:tc>
        <w:tc>
          <w:tcPr>
            <w:tcW w:w="1559" w:type="dxa"/>
          </w:tcPr>
          <w:p w:rsidR="00750067" w:rsidRPr="00D26DE1" w:rsidRDefault="00750067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резина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простой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750067" w:rsidRPr="00636D06" w:rsidRDefault="00750067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Высококачественный ластик из натурального каучука, белого цвета, предназначен для стирания карандашного почерка без следов, длина: 5-6 см, толщина: 0,8-1,2 см, ширина: 1,7-2 см.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</w:t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6.</w:t>
            </w:r>
          </w:p>
        </w:tc>
        <w:tc>
          <w:tcPr>
            <w:tcW w:w="1559" w:type="dxa"/>
          </w:tcPr>
          <w:p w:rsidR="00C77BD1" w:rsidRPr="00C77BD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Папка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жесткий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с </w:t>
            </w:r>
            <w:proofErr xmlns:w="http://schemas.openxmlformats.org/wordprocessingml/2006/main" w:type="spellEnd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большими связями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регистратор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)</w:t>
            </w:r>
            <w:proofErr xmlns:w="http://schemas.openxmlformats.org/wordprocessingml/2006/main" w:type="spellStart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Большая папка-скоросшиватель в твердом переплете. Цвет: черный, с задней обложкой соответствующего размера/объема/, с металлической застежкой, количество отверстий (количество планок): 2, с механизмом открывания и фиксации, предназначена для хранения документов формата А4 (297 мм x 210 мм). Толщина папки: не менее 8 см.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126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7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.</w:t>
            </w:r>
          </w:p>
        </w:tc>
        <w:tc>
          <w:tcPr>
            <w:tcW w:w="1559" w:type="dxa"/>
          </w:tcPr>
          <w:p w:rsidR="00C77BD1" w:rsidRPr="00C77BD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степлер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от 50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более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газета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Офисный степлер: предназначен для скрепления не менее 50 листов бумаги плотностью 30-80 г с помощью проволочных стяжек, имеет металлический корпус и механизм, вес: 650-900 грамм.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8.</w:t>
            </w:r>
          </w:p>
        </w:tc>
        <w:tc>
          <w:tcPr>
            <w:tcW w:w="1559" w:type="dxa"/>
          </w:tcPr>
          <w:p w:rsidR="00C77BD1" w:rsidRPr="00C77BD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офис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Книга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блокнот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, 70-200 страниц,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в линейку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белый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со страницами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Офисная тетрадь, 70 страниц, в линейку, формат А4 (210x297 мм), с прочной твердой обложкой (плотность обложки 600 г/м²) из высококачественной белой бумаги (плотность бумаги 70-80 г/м²). В заводской упаковке.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9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.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маркеры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Несмываемый маркер, зеленый. Предназначен для выделения текста, пометок, изготовлен из фетра или другого пористого материала, ширина наконечника не менее 0,5 мм, со скошенным кончиком.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10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.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удаление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Офисный степлер для разрывания бумаги, сшитой иглами N10, N24, N26 и N26.6.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4893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1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скобка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средний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Металлический крепеж/лом/средний размер, длина: 28-33 мм, ширина: 4-6 мм. Общая длина проволоки: 9-10 см, толщина: не менее 0,8 мм. Упаковка в коробки, не менее 100 штук в 1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2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разделитель страниц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Разделители для канцелярских товаров: самоклеящиеся закладки, цветные, размером не менее 12 мм x 45 мм, каждого цвета не менее 20 листов, 5 цветов, пластиковые. Упаковка в коробки, не менее 10 штук в одной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3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письмо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конверт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Arial" w:hAnsi="Arial" w:cs="Arial"/>
                <w:sz w:val="24"/>
                <w:szCs w:val="24"/>
                <w:lang w:val="hy-AM"/>
              </w:rPr>
              <w:t xml:space="preserve">формат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А4</w:t>
            </w:r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Конверт: предназначен для бумаги формата А4, цвет: белый, размеры: 229х324 мм, клапан открывается по шву конверта, площадь 1 м2: офсетная бумага № 100 г/м² по ГОСТ 9094-89 или эквивалентная, с самоклеящимся клапаном, без надписей.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14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маркеры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Несмываемый маркер, красный. Предназначен для выделения текста, пометок, изготовлен из фетра или другого пористого материала, ширина наконечника не менее 0,5 мм, со скошенным кончиком.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15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папка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полимер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мембрана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файл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Прозрачная полимерная пленка для папок формата А4, с возможностью крепления к быстросъемным застежкам, толщина: не менее 50 микрон. 100 штук в каждой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16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папка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быстросъемный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бумага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Папка изготовлена из высококачественного мелованного картона плотностью не менее 400 г/м2, с металлическим кронштейном толщиной 25 мм, на 150 и более листов формата А4 (210x297 мм).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7</w:t>
            </w:r>
          </w:p>
        </w:tc>
        <w:tc>
          <w:tcPr>
            <w:tcW w:w="1559" w:type="dxa"/>
          </w:tcPr>
          <w:p w:rsidR="00C77BD1" w:rsidRPr="00D26DE1" w:rsidRDefault="00C77BD1" w:rsidP="002761A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бумага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примечания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для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 клеем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Цветная самоклеящаяся бумага для заметок, размер 76 мм х 76 мм, количество листов в коробке: не менее 100 штук.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1910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18.</w:t>
            </w:r>
          </w:p>
        </w:tc>
        <w:tc>
          <w:tcPr>
            <w:tcW w:w="1559" w:type="dxa"/>
          </w:tcPr>
          <w:p w:rsidR="00C77BD1" w:rsidRPr="00C77BD1" w:rsidRDefault="00C77BD1" w:rsidP="002761A6">
            <w:pPr xmlns:w="http://schemas.openxmlformats.org/wordprocessingml/2006/main">
              <w:rPr>
                <w:sz w:val="24"/>
                <w:szCs w:val="24"/>
                <w:lang w:val="ru-RU"/>
              </w:rPr>
            </w:pP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Чернила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штамп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подушка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номер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581C39">
              <w:rPr>
                <w:rFonts w:ascii="Arial" w:hAnsi="Arial" w:cs="Arial"/>
                <w:sz w:val="24"/>
                <w:szCs w:val="24"/>
              </w:rPr>
              <w:t xml:space="preserve">красный </w:t>
            </w:r>
            <w:proofErr xmlns:w="http://schemas.openxmlformats.org/wordprocessingml/2006/main" w:type="spellEnd"/>
            <w:r xmlns:w="http://schemas.openxmlformats.org/wordprocessingml/2006/main" w:rsidRPr="00C77BD1">
              <w:rPr>
                <w:sz w:val="24"/>
                <w:szCs w:val="24"/>
                <w:lang w:val="ru-RU"/>
              </w:rPr>
              <w:t xml:space="preserve">/</w:t>
            </w:r>
          </w:p>
          <w:p w:rsidR="00C77BD1" w:rsidRPr="00581C39" w:rsidRDefault="00C77BD1" w:rsidP="002761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C77BD1" w:rsidRPr="00636D06" w:rsidRDefault="00C77BD1" w:rsidP="002761A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Чернила для штемпельной подушки, красный цвет, не менее 28 мл во флаконе, высокого качества, на масляной основе. Не содержат спирта. /Чернила для штемпелей Trodat STAMP INK 7011 или эквивалент: STAMP INK S-62, KORES 71324 Kores Holding Zug Group/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124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19.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чернила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печать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подушка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Чернила для штемпельной подушки, синий цвет, не менее 28 мл во флаконе, высокого качества, на масляной основе. Чернила для штемпельных подушек Trodat STAMP INK 7011 или эквивалентные: STAMP PAD INK S-63, KORES 71304 Kores Holding Zug Group.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0.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портной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проволока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соединения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среднее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Степлерные проволочные стяжки большого размера, предназначенные для сшивания не менее 30 листов бумаги плотностью 80 г без деформации, с переплетом 24/3, с тиснением логотипа бренда на внутренней стороне каждой стяжки. Тип «кенгуру» или аналогичный. Упаковка в коробки, не менее 1000 штук в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21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портной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проволока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связи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большие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Степлерные проволочные стяжки большого размера, предназначенные для скрепления не менее 30 листов бумаги плотностью 80 г без деформации, с коэффициентом сцепления 23/13, с тиснением логотипа бренда на внутренней стороне каждой стяжки. Тип «кенгуру» или аналогичный. Упаковка в коробки </w:t>
            </w:r>
            <w:bookmarkStart xmlns:w="http://schemas.openxmlformats.org/wordprocessingml/2006/main" w:id="0" w:name="_GoBack"/>
            <w:bookmarkEnd xmlns:w="http://schemas.openxmlformats.org/wordprocessingml/2006/main" w:id="0"/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, не менее 1000 штук в коробке.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офис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Книга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блокнот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70-200 страниц,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в линейку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белый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со страницами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Офисная тетрадь, 70 страниц, в линейку, формат А4 (210x297 мм), с прочной твердой обложкой (плотность обложки 600 г/м²) из высококачественной белой бумаги (плотность бумаги 70-80 г/м²). В заводской упаковке.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3.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папка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жесткий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 композицией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Большая папка-скоросшиватель в твердом переплете. Цвет: черный, с задней обложкой соответствующего размера/объема/, с металлической застежкой, количество отверстий (количество планок): 2, с механизмом открывания и фиксации, предназначена для хранения документов формата А4 (297 мм x 210 мм). Толщина папки: не менее 5 см.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4.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быстрые машины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Папка из быстрорежущего пластика, прозрачная, с металлическим зажимом, для листов формата А4 (210x297 мм), с прозрачной обложкой толщиной не менее 200 микрон.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5.</w:t>
            </w:r>
          </w:p>
        </w:tc>
        <w:tc>
          <w:tcPr>
            <w:tcW w:w="1559" w:type="dxa"/>
          </w:tcPr>
          <w:p w:rsidR="00C77BD1" w:rsidRPr="00A564DD" w:rsidRDefault="00C77BD1" w:rsidP="000220E6">
            <w:pPr xmlns:w="http://schemas.openxmlformats.org/wordprocessingml/2006/main"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A564DD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Уплотнительная прокладка</w:t>
            </w:r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Размер 122х84х14 мм, синие чернила, металлический корпус, открывается с одной стороны. Заводская упаковка. Товар должен быть новым, неиспользованным, в заводской упаковке. Транспортировка товара автомобильным транспортом и разгрузка силами персонала осуществляются поставщиком. Перед отгрузкой образец должен быть согласован с заказчиком.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6.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ручка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гелеобразный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Гелевая ручка DELUXE с тонким наконечником (марка Mitsubishi Uni-ball: UB-177, синяя или аналогичная): (</w:t>
            </w:r>
          </w:p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1. Карандаш Uni-ball Air Medium UBA-188-L от Mitsubishi.</w:t>
            </w:r>
          </w:p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2. Карандаш Uni-ball Jetstream -SX-217-0.7mm (группа карандашей Uni Mitsubishi), водостойкий, легкий, с пигментными чернилами на водной основе, быстросохнущий. Толщина линии письма не менее 0,4 мм. Диаметр шарика 0,7 мм. Цвет: синий.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27.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ручка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шарообразная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Шариковая ручка, синяя, наконечник 0,5-1 мм, непрозрачная, белый корпус, сменный стержень, синий пластиковый колпачок, треугольная внешняя поверхность.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</w:t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28.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зажим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средний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Штамп: бумажный, средний, металлический, ширина 32 мм, цвет: черный. В коробке не менее 12 штук. Упаковка в коробки.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отправкой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29.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степлер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20-50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листов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число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Офисный степлер: для скрепления 20-50 страниц бумаги плотностью 30-80 г с помощью проволочных стяжек, с металлическим механизмом, количество игл: 24/6, 26/6, количество используемых игл: 100 штук, устройство на задней стороне для удаления пришитых игл, вес: 125-150 грамм, резиновые накладки на дне для предотвращения повреждения стола. Обязательное условие: товар должен быть новым, неиспользованным, в заводской упаковке. Продавец осуществляет доставку и разгрузку товара на склад. Перед отгрузкой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30.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клейкий карандаш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офисный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Клей-карандаш /сухой клей/ - для склеивания офисной бумаги. Расфасован не менее 36 г в контейнеры с крышкой, с винтовым креплением внизу, позволяющим сухому клею подниматься. Без запаха. Быстро сохнет, не деформируя бумагу. Защитная крышка предотвращает высыхание. Произведено не позднее 2023 года.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31.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письмо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конверт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xmlns:w="http://schemas.openxmlformats.org/wordprocessingml/2006/main" w:type="spellEnd"/>
            <w:r xmlns:w="http://schemas.openxmlformats.org/wordprocessingml/2006/main">
              <w:rPr>
                <w:rFonts w:ascii="Arial" w:hAnsi="Arial" w:cs="Arial"/>
                <w:sz w:val="24"/>
                <w:szCs w:val="24"/>
                <w:lang w:val="hy-AM"/>
              </w:rPr>
              <w:t xml:space="preserve">формат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А5</w:t>
            </w:r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Конверт: предназначен для бумаги формата А5, белого цвета, размеры: 176х254 мм, клапан открывается с длинной стороны конверта, площадь 1 м2: бумага для офсетной печати № 100 г/м² по ГОСТ 9094-89 или эквивалентная бумага для офсетной печати, с самоклеящимся клапаном, без надписей.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должен быть согласован с покупателем. В случае необходимости контроля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карандаши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Карандаш, стержень: небьющийся, твердость 2B, черный цвет, корпус: деревянный, треугольный, длина: не менее 16 см.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отправкой образец 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1055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3.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корректор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ручки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Корректор или стержень, состав для очистки печатного текста с помощью водорастворимых или других органических растворителей, белый, высококачественный, заполненный вязким гелем, с металлическим наконечником, шариковая ручка. Объем: не менее 12 мл, вес: не менее 21 г.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Перед отгрузкой образец </w:t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должен быть согласован с покупателем.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959"/>
        </w:trPr>
        <w:tc>
          <w:tcPr>
            <w:tcW w:w="1135" w:type="dxa"/>
          </w:tcPr>
          <w:p w:rsidR="00C77BD1" w:rsidRPr="008727D4" w:rsidRDefault="00C77BD1" w:rsidP="000220E6">
            <w:pPr xmlns:w="http://schemas.openxmlformats.org/wordprocessingml/2006/main"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</w:rPr>
              <w:t xml:space="preserve">3 </w:t>
            </w:r>
            <w:r xmlns:w="http://schemas.openxmlformats.org/wordprocessingml/2006/main"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 xml:space="preserve">4.</w:t>
            </w:r>
          </w:p>
        </w:tc>
        <w:tc>
          <w:tcPr>
            <w:tcW w:w="1559" w:type="dxa"/>
          </w:tcPr>
          <w:p w:rsidR="00C77BD1" w:rsidRPr="00D26DE1" w:rsidRDefault="00C77BD1" w:rsidP="000220E6">
            <w:pPr xmlns:w="http://schemas.openxmlformats.org/wordprocessingml/2006/main">
              <w:rPr>
                <w:rFonts w:ascii="Arial" w:hAnsi="Arial" w:cs="Arial"/>
                <w:sz w:val="24"/>
                <w:szCs w:val="24"/>
              </w:rPr>
            </w:pP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папка </w:t>
            </w:r>
            <w:proofErr xmlns:w="http://schemas.openxmlformats.org/wordprocessingml/2006/main" w:type="spellEnd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с </w:t>
            </w:r>
            <w:proofErr xmlns:w="http://schemas.openxmlformats.org/wordprocessingml/2006/main" w:type="spellStart"/>
            <w:r xmlns:w="http://schemas.openxmlformats.org/wordprocessingml/2006/main" w:rsidRPr="00D26DE1">
              <w:rPr>
                <w:rFonts w:ascii="Arial" w:hAnsi="Arial" w:cs="Arial"/>
                <w:sz w:val="24"/>
                <w:szCs w:val="24"/>
              </w:rPr>
              <w:t xml:space="preserve">клипом</w:t>
            </w:r>
            <w:proofErr xmlns:w="http://schemas.openxmlformats.org/wordprocessingml/2006/main" w:type="spellEnd"/>
          </w:p>
        </w:tc>
        <w:tc>
          <w:tcPr>
            <w:tcW w:w="7938" w:type="dxa"/>
          </w:tcPr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Папка: прочная и долговечная, с застежкой-кнопкой, для листов формата А4 (210x297 мм), толщиной не менее 200 микрон. Папка изготовлена из непрозрачного пластика. Вмещает не менее 120 листов. Обязательное условие: товар должен быть новым, неиспользованным, в заводской упаковке. Доставка и разгрузка товара на склад осуществляется продавцом. До</w:t>
            </w:r>
          </w:p>
          <w:p w:rsidR="00C77BD1" w:rsidRPr="00636D06" w:rsidRDefault="00C77BD1" w:rsidP="000220E6">
            <w:pPr xmlns:w="http://schemas.openxmlformats.org/wordprocessingml/2006/main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xmlns:w="http://schemas.openxmlformats.org/wordprocessingml/2006/main"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с поставщиком. В случае необходимости проверки качества, проверка проводится по запросу Покупателя за счет Продавца.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</w:tbl>
    <w:p w:rsidR="0014738E" w:rsidRPr="00750067" w:rsidRDefault="0014738E">
      <w:pPr>
        <w:rPr>
          <w:lang w:val="hy-AM"/>
        </w:rPr>
      </w:pPr>
    </w:p>
    <w:sectPr w:rsidR="0014738E" w:rsidRPr="0075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B"/>
    <w:rsid w:val="0014738E"/>
    <w:rsid w:val="00750067"/>
    <w:rsid w:val="00B017CB"/>
    <w:rsid w:val="00B4635A"/>
    <w:rsid w:val="00C7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2884</Words>
  <Characters>16440</Characters>
  <Application>Microsoft Office Word</Application>
  <DocSecurity>0</DocSecurity>
  <Lines>137</Lines>
  <Paragraphs>38</Paragraphs>
  <ScaleCrop>false</ScaleCrop>
  <Company/>
  <LinksUpToDate>false</LinksUpToDate>
  <CharactersWithSpaces>19286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2026-03-20T10:45:00Z</dcterms:created>
  <dcterms:modified xsi:type="dcterms:W3CDTF">2026-03-20T13:22:00Z</dcterms:modified>
</cp:coreProperties>
</file>